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D6" w:rsidRPr="00A624D6" w:rsidRDefault="00A624D6" w:rsidP="00A624D6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4"/>
          <w:lang w:eastAsia="ru-RU"/>
        </w:rPr>
      </w:pPr>
      <w:r w:rsidRPr="00A624D6">
        <w:rPr>
          <w:rFonts w:ascii="Arial" w:eastAsia="Calibri" w:hAnsi="Arial" w:cs="Times New Roman"/>
          <w:noProof/>
          <w:sz w:val="24"/>
          <w:szCs w:val="24"/>
          <w:lang w:eastAsia="ru-RU"/>
        </w:rPr>
        <w:drawing>
          <wp:inline distT="0" distB="0" distL="0" distR="0" wp14:anchorId="1E5799E9" wp14:editId="21B82F1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4D6" w:rsidRPr="00A624D6" w:rsidRDefault="00A624D6" w:rsidP="00A624D6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A624D6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A624D6" w:rsidRPr="00A624D6" w:rsidRDefault="00A624D6" w:rsidP="00A624D6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A624D6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A624D6" w:rsidRPr="00A624D6" w:rsidRDefault="00A624D6" w:rsidP="00A624D6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A624D6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A624D6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A624D6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A624D6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A624D6" w:rsidRPr="00A624D6" w:rsidRDefault="00A624D6" w:rsidP="00A624D6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A624D6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A624D6" w:rsidRPr="00A624D6" w:rsidRDefault="00A624D6" w:rsidP="00A624D6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A624D6" w:rsidRPr="00A624D6" w:rsidRDefault="00A624D6" w:rsidP="00A624D6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A624D6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A624D6" w:rsidRPr="00A624D6" w:rsidRDefault="00A624D6" w:rsidP="00A624D6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A624D6" w:rsidRPr="00A624D6" w:rsidRDefault="00A624D6" w:rsidP="00A624D6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A624D6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="00497245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</w:t>
      </w:r>
      <w:bookmarkStart w:id="0" w:name="_GoBack"/>
      <w:bookmarkEnd w:id="0"/>
      <w:r w:rsidRPr="00A624D6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0 ноября</w:t>
      </w:r>
      <w:r w:rsidRPr="00A624D6">
        <w:rPr>
          <w:rFonts w:ascii="Arial" w:eastAsia="Calibri" w:hAnsi="Arial" w:cs="Times New Roman"/>
          <w:b/>
          <w:sz w:val="28"/>
          <w:szCs w:val="28"/>
          <w:lang w:eastAsia="ru-RU"/>
        </w:rPr>
        <w:t>__</w:t>
      </w:r>
      <w:proofErr w:type="gramStart"/>
      <w:r w:rsidRPr="00A624D6">
        <w:rPr>
          <w:rFonts w:ascii="Arial" w:eastAsia="Calibri" w:hAnsi="Arial" w:cs="Times New Roman"/>
          <w:b/>
          <w:sz w:val="28"/>
          <w:szCs w:val="28"/>
          <w:lang w:eastAsia="ru-RU"/>
        </w:rPr>
        <w:t>_  2023</w:t>
      </w:r>
      <w:proofErr w:type="gramEnd"/>
      <w:r w:rsidRPr="00A624D6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      №  </w:t>
      </w:r>
      <w:r w:rsidRPr="00A624D6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10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0</w:t>
      </w:r>
    </w:p>
    <w:p w:rsidR="00A624D6" w:rsidRPr="00A624D6" w:rsidRDefault="00A624D6" w:rsidP="00A624D6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:rsidR="00A624D6" w:rsidRPr="00A624D6" w:rsidRDefault="00A624D6" w:rsidP="00A624D6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A624D6">
        <w:rPr>
          <w:rFonts w:ascii="Arial" w:eastAsia="Calibri" w:hAnsi="Arial" w:cs="Times New Roman"/>
          <w:sz w:val="24"/>
          <w:szCs w:val="24"/>
          <w:lang w:eastAsia="ru-RU"/>
        </w:rPr>
        <w:t>┌                                                              ┐</w:t>
      </w:r>
    </w:p>
    <w:p w:rsidR="00A433CD" w:rsidRPr="00D273E5" w:rsidRDefault="00A433CD" w:rsidP="00A624D6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 xml:space="preserve">О проекте решения «О бюджете </w:t>
      </w:r>
    </w:p>
    <w:p w:rsidR="00A433CD" w:rsidRPr="00D273E5" w:rsidRDefault="00A433CD" w:rsidP="00A624D6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>Талдомского городского округа</w:t>
      </w:r>
    </w:p>
    <w:p w:rsidR="00A433CD" w:rsidRPr="00D273E5" w:rsidRDefault="00D273E5" w:rsidP="00A624D6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>н</w:t>
      </w:r>
      <w:r w:rsidR="00A433CD" w:rsidRPr="00D273E5">
        <w:rPr>
          <w:rFonts w:ascii="Times New Roman" w:hAnsi="Times New Roman" w:cs="Times New Roman"/>
          <w:b/>
          <w:sz w:val="24"/>
          <w:szCs w:val="24"/>
        </w:rPr>
        <w:t>а 202</w:t>
      </w:r>
      <w:r w:rsidR="00DA69EA">
        <w:rPr>
          <w:rFonts w:ascii="Times New Roman" w:hAnsi="Times New Roman" w:cs="Times New Roman"/>
          <w:b/>
          <w:sz w:val="24"/>
          <w:szCs w:val="24"/>
        </w:rPr>
        <w:t>4</w:t>
      </w:r>
      <w:r w:rsidR="00A433CD" w:rsidRPr="00D273E5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</w:p>
    <w:p w:rsidR="00A433CD" w:rsidRPr="00D273E5" w:rsidRDefault="00A433CD" w:rsidP="00A624D6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>202</w:t>
      </w:r>
      <w:r w:rsidR="00DA69EA">
        <w:rPr>
          <w:rFonts w:ascii="Times New Roman" w:hAnsi="Times New Roman" w:cs="Times New Roman"/>
          <w:b/>
          <w:sz w:val="24"/>
          <w:szCs w:val="24"/>
        </w:rPr>
        <w:t>5</w:t>
      </w:r>
      <w:r w:rsidR="00931FCF" w:rsidRPr="00D273E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A69EA">
        <w:rPr>
          <w:rFonts w:ascii="Times New Roman" w:hAnsi="Times New Roman" w:cs="Times New Roman"/>
          <w:b/>
          <w:sz w:val="24"/>
          <w:szCs w:val="24"/>
        </w:rPr>
        <w:t>6</w:t>
      </w:r>
      <w:r w:rsidRPr="00D273E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433CD" w:rsidRPr="00D273E5" w:rsidRDefault="00A433CD" w:rsidP="00A43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3CD" w:rsidRDefault="00A433CD" w:rsidP="00A433CD">
      <w:pPr>
        <w:spacing w:after="0" w:line="240" w:lineRule="auto"/>
        <w:rPr>
          <w:rFonts w:ascii="Times New Roman" w:hAnsi="Times New Roman" w:cs="Times New Roman"/>
        </w:rPr>
      </w:pPr>
    </w:p>
    <w:p w:rsidR="00A433CD" w:rsidRPr="00D273E5" w:rsidRDefault="00A433CD" w:rsidP="00A43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931FCF" w:rsidRPr="00D273E5">
        <w:rPr>
          <w:rFonts w:ascii="Times New Roman" w:hAnsi="Times New Roman" w:cs="Times New Roman"/>
          <w:sz w:val="24"/>
          <w:szCs w:val="24"/>
        </w:rPr>
        <w:t>проект решения</w:t>
      </w:r>
      <w:r w:rsidRPr="00D273E5">
        <w:rPr>
          <w:rFonts w:ascii="Times New Roman" w:hAnsi="Times New Roman" w:cs="Times New Roman"/>
          <w:sz w:val="24"/>
          <w:szCs w:val="24"/>
        </w:rPr>
        <w:t xml:space="preserve"> «О бюджете Талдомского городского округа на </w:t>
      </w:r>
      <w:r w:rsidR="005925D5">
        <w:rPr>
          <w:rFonts w:ascii="Times New Roman" w:hAnsi="Times New Roman" w:cs="Times New Roman"/>
          <w:sz w:val="24"/>
          <w:szCs w:val="24"/>
        </w:rPr>
        <w:t xml:space="preserve">      </w:t>
      </w:r>
      <w:r w:rsidRPr="00D273E5">
        <w:rPr>
          <w:rFonts w:ascii="Times New Roman" w:hAnsi="Times New Roman" w:cs="Times New Roman"/>
          <w:sz w:val="24"/>
          <w:szCs w:val="24"/>
        </w:rPr>
        <w:t>202</w:t>
      </w:r>
      <w:r w:rsidR="00DA69EA">
        <w:rPr>
          <w:rFonts w:ascii="Times New Roman" w:hAnsi="Times New Roman" w:cs="Times New Roman"/>
          <w:sz w:val="24"/>
          <w:szCs w:val="24"/>
        </w:rPr>
        <w:t>4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A69EA">
        <w:rPr>
          <w:rFonts w:ascii="Times New Roman" w:hAnsi="Times New Roman" w:cs="Times New Roman"/>
          <w:sz w:val="24"/>
          <w:szCs w:val="24"/>
        </w:rPr>
        <w:t>5</w:t>
      </w:r>
      <w:r w:rsidRPr="00D273E5">
        <w:rPr>
          <w:rFonts w:ascii="Times New Roman" w:hAnsi="Times New Roman" w:cs="Times New Roman"/>
          <w:sz w:val="24"/>
          <w:szCs w:val="24"/>
        </w:rPr>
        <w:t xml:space="preserve"> и 202</w:t>
      </w:r>
      <w:r w:rsidR="00DA69EA">
        <w:rPr>
          <w:rFonts w:ascii="Times New Roman" w:hAnsi="Times New Roman" w:cs="Times New Roman"/>
          <w:sz w:val="24"/>
          <w:szCs w:val="24"/>
        </w:rPr>
        <w:t>6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 и заключение Контрольно-счетной палаты от </w:t>
      </w:r>
      <w:r w:rsidR="003A6DA1">
        <w:rPr>
          <w:rFonts w:ascii="Times New Roman" w:hAnsi="Times New Roman" w:cs="Times New Roman"/>
          <w:sz w:val="24"/>
          <w:szCs w:val="24"/>
        </w:rPr>
        <w:t>17</w:t>
      </w:r>
      <w:r w:rsidR="00931FCF" w:rsidRPr="00D273E5">
        <w:rPr>
          <w:rFonts w:ascii="Times New Roman" w:hAnsi="Times New Roman" w:cs="Times New Roman"/>
          <w:sz w:val="24"/>
          <w:szCs w:val="24"/>
        </w:rPr>
        <w:t>.11.202</w:t>
      </w:r>
      <w:r w:rsidR="00D273E5">
        <w:rPr>
          <w:rFonts w:ascii="Times New Roman" w:hAnsi="Times New Roman" w:cs="Times New Roman"/>
          <w:sz w:val="24"/>
          <w:szCs w:val="24"/>
        </w:rPr>
        <w:t>2</w:t>
      </w:r>
      <w:r w:rsidR="00931FCF" w:rsidRPr="00D273E5">
        <w:rPr>
          <w:rFonts w:ascii="Times New Roman" w:hAnsi="Times New Roman" w:cs="Times New Roman"/>
          <w:sz w:val="24"/>
          <w:szCs w:val="24"/>
        </w:rPr>
        <w:t xml:space="preserve"> г.</w:t>
      </w:r>
      <w:r w:rsidR="00D273E5">
        <w:rPr>
          <w:rFonts w:ascii="Times New Roman" w:hAnsi="Times New Roman" w:cs="Times New Roman"/>
          <w:sz w:val="24"/>
          <w:szCs w:val="24"/>
        </w:rPr>
        <w:t xml:space="preserve"> № </w:t>
      </w:r>
      <w:r w:rsidR="003A6DA1">
        <w:rPr>
          <w:rFonts w:ascii="Times New Roman" w:hAnsi="Times New Roman" w:cs="Times New Roman"/>
          <w:sz w:val="24"/>
          <w:szCs w:val="24"/>
        </w:rPr>
        <w:t>45</w:t>
      </w:r>
      <w:r w:rsidR="00931FCF" w:rsidRPr="00D273E5">
        <w:rPr>
          <w:rFonts w:ascii="Times New Roman" w:hAnsi="Times New Roman" w:cs="Times New Roman"/>
          <w:sz w:val="24"/>
          <w:szCs w:val="24"/>
        </w:rPr>
        <w:t xml:space="preserve"> </w:t>
      </w:r>
      <w:r w:rsidRPr="00D273E5">
        <w:rPr>
          <w:rFonts w:ascii="Times New Roman" w:hAnsi="Times New Roman" w:cs="Times New Roman"/>
          <w:sz w:val="24"/>
          <w:szCs w:val="24"/>
        </w:rPr>
        <w:t>о соответствии перечня документов и материалов, представленных одновременно с проектом решения «О бюджете Талдомского городского округа на 202</w:t>
      </w:r>
      <w:r w:rsidR="00DA69EA">
        <w:rPr>
          <w:rFonts w:ascii="Times New Roman" w:hAnsi="Times New Roman" w:cs="Times New Roman"/>
          <w:sz w:val="24"/>
          <w:szCs w:val="24"/>
        </w:rPr>
        <w:t>4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A69EA">
        <w:rPr>
          <w:rFonts w:ascii="Times New Roman" w:hAnsi="Times New Roman" w:cs="Times New Roman"/>
          <w:sz w:val="24"/>
          <w:szCs w:val="24"/>
        </w:rPr>
        <w:t>5</w:t>
      </w:r>
      <w:r w:rsidRPr="00D273E5">
        <w:rPr>
          <w:rFonts w:ascii="Times New Roman" w:hAnsi="Times New Roman" w:cs="Times New Roman"/>
          <w:sz w:val="24"/>
          <w:szCs w:val="24"/>
        </w:rPr>
        <w:t xml:space="preserve"> и 202</w:t>
      </w:r>
      <w:r w:rsidR="00DA69EA">
        <w:rPr>
          <w:rFonts w:ascii="Times New Roman" w:hAnsi="Times New Roman" w:cs="Times New Roman"/>
          <w:sz w:val="24"/>
          <w:szCs w:val="24"/>
        </w:rPr>
        <w:t>6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годов», требованиям законодательства Российской федерации,</w:t>
      </w:r>
      <w:r w:rsidR="00931FCF" w:rsidRPr="00D273E5">
        <w:rPr>
          <w:rFonts w:ascii="Times New Roman" w:hAnsi="Times New Roman" w:cs="Times New Roman"/>
          <w:sz w:val="24"/>
          <w:szCs w:val="24"/>
        </w:rPr>
        <w:t xml:space="preserve"> Московской области и нормативно-правовым актам Талдомского городского округа</w:t>
      </w:r>
      <w:r w:rsidR="00341564">
        <w:rPr>
          <w:rFonts w:ascii="Times New Roman" w:hAnsi="Times New Roman" w:cs="Times New Roman"/>
          <w:sz w:val="24"/>
          <w:szCs w:val="24"/>
        </w:rPr>
        <w:t>,</w:t>
      </w:r>
      <w:r w:rsidRPr="00D273E5">
        <w:rPr>
          <w:rFonts w:ascii="Times New Roman" w:hAnsi="Times New Roman" w:cs="Times New Roman"/>
          <w:sz w:val="24"/>
          <w:szCs w:val="24"/>
        </w:rPr>
        <w:t xml:space="preserve"> Совет депутатов Талдомского городского округа </w:t>
      </w:r>
    </w:p>
    <w:p w:rsidR="00A433CD" w:rsidRPr="00D273E5" w:rsidRDefault="00A433CD" w:rsidP="00A43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3CD" w:rsidRDefault="00A433CD" w:rsidP="00A4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41564" w:rsidRPr="00D273E5" w:rsidRDefault="00341564" w:rsidP="00A4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3CD" w:rsidRPr="00D273E5" w:rsidRDefault="00A433CD" w:rsidP="00E6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1.Принять к рассмотрению проект решения «О бюджете Талдомского городского округа на 202</w:t>
      </w:r>
      <w:r w:rsidR="00DA69EA">
        <w:rPr>
          <w:rFonts w:ascii="Times New Roman" w:hAnsi="Times New Roman" w:cs="Times New Roman"/>
          <w:sz w:val="24"/>
          <w:szCs w:val="24"/>
        </w:rPr>
        <w:t>4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A69EA">
        <w:rPr>
          <w:rFonts w:ascii="Times New Roman" w:hAnsi="Times New Roman" w:cs="Times New Roman"/>
          <w:sz w:val="24"/>
          <w:szCs w:val="24"/>
        </w:rPr>
        <w:t>5</w:t>
      </w:r>
      <w:r w:rsidRPr="00D273E5">
        <w:rPr>
          <w:rFonts w:ascii="Times New Roman" w:hAnsi="Times New Roman" w:cs="Times New Roman"/>
          <w:sz w:val="24"/>
          <w:szCs w:val="24"/>
        </w:rPr>
        <w:t xml:space="preserve"> и 202</w:t>
      </w:r>
      <w:r w:rsidR="00DA69EA">
        <w:rPr>
          <w:rFonts w:ascii="Times New Roman" w:hAnsi="Times New Roman" w:cs="Times New Roman"/>
          <w:sz w:val="24"/>
          <w:szCs w:val="24"/>
        </w:rPr>
        <w:t>6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B3407C" w:rsidRPr="00D273E5" w:rsidRDefault="00B3407C" w:rsidP="00B34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2.Опубликовать проект решения «О бюджете Талдомского городского округа на 202</w:t>
      </w:r>
      <w:r w:rsidR="00DA69EA">
        <w:rPr>
          <w:rFonts w:ascii="Times New Roman" w:hAnsi="Times New Roman" w:cs="Times New Roman"/>
          <w:sz w:val="24"/>
          <w:szCs w:val="24"/>
        </w:rPr>
        <w:t>4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A69EA">
        <w:rPr>
          <w:rFonts w:ascii="Times New Roman" w:hAnsi="Times New Roman" w:cs="Times New Roman"/>
          <w:sz w:val="24"/>
          <w:szCs w:val="24"/>
        </w:rPr>
        <w:t>5</w:t>
      </w:r>
      <w:r w:rsidR="00931FCF" w:rsidRPr="00D273E5">
        <w:rPr>
          <w:rFonts w:ascii="Times New Roman" w:hAnsi="Times New Roman" w:cs="Times New Roman"/>
          <w:sz w:val="24"/>
          <w:szCs w:val="24"/>
        </w:rPr>
        <w:t xml:space="preserve"> и 202</w:t>
      </w:r>
      <w:r w:rsidR="00DA69EA">
        <w:rPr>
          <w:rFonts w:ascii="Times New Roman" w:hAnsi="Times New Roman" w:cs="Times New Roman"/>
          <w:sz w:val="24"/>
          <w:szCs w:val="24"/>
        </w:rPr>
        <w:t>6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 в </w:t>
      </w:r>
      <w:r w:rsidR="00931FCF" w:rsidRPr="00D273E5">
        <w:rPr>
          <w:rFonts w:ascii="Times New Roman" w:hAnsi="Times New Roman" w:cs="Times New Roman"/>
          <w:sz w:val="24"/>
          <w:szCs w:val="24"/>
        </w:rPr>
        <w:t>газете «Заря» и на официальном сайте администрации Талдомского городского округа</w:t>
      </w:r>
      <w:r w:rsidRPr="00D273E5">
        <w:rPr>
          <w:rFonts w:ascii="Times New Roman" w:hAnsi="Times New Roman" w:cs="Times New Roman"/>
          <w:sz w:val="24"/>
          <w:szCs w:val="24"/>
        </w:rPr>
        <w:t>.</w:t>
      </w:r>
    </w:p>
    <w:p w:rsidR="00A433CD" w:rsidRPr="00D273E5" w:rsidRDefault="00B3407C" w:rsidP="00E6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3</w:t>
      </w:r>
      <w:r w:rsidR="00A433CD" w:rsidRPr="00D273E5">
        <w:rPr>
          <w:rFonts w:ascii="Times New Roman" w:hAnsi="Times New Roman" w:cs="Times New Roman"/>
          <w:sz w:val="24"/>
          <w:szCs w:val="24"/>
        </w:rPr>
        <w:t>.</w:t>
      </w:r>
      <w:r w:rsidR="00D273E5">
        <w:rPr>
          <w:rFonts w:ascii="Times New Roman" w:hAnsi="Times New Roman" w:cs="Times New Roman"/>
          <w:sz w:val="24"/>
          <w:szCs w:val="24"/>
        </w:rPr>
        <w:t>П</w:t>
      </w:r>
      <w:r w:rsidRPr="00D273E5">
        <w:rPr>
          <w:rFonts w:ascii="Times New Roman" w:hAnsi="Times New Roman" w:cs="Times New Roman"/>
          <w:sz w:val="24"/>
          <w:szCs w:val="24"/>
        </w:rPr>
        <w:t>ровести публичные слушания по проекту решения «О бюджете Талдомского городского округа на 202</w:t>
      </w:r>
      <w:r w:rsidR="00DA69EA">
        <w:rPr>
          <w:rFonts w:ascii="Times New Roman" w:hAnsi="Times New Roman" w:cs="Times New Roman"/>
          <w:sz w:val="24"/>
          <w:szCs w:val="24"/>
        </w:rPr>
        <w:t>4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A69EA">
        <w:rPr>
          <w:rFonts w:ascii="Times New Roman" w:hAnsi="Times New Roman" w:cs="Times New Roman"/>
          <w:sz w:val="24"/>
          <w:szCs w:val="24"/>
        </w:rPr>
        <w:t>5</w:t>
      </w:r>
      <w:r w:rsidRPr="00D273E5">
        <w:rPr>
          <w:rFonts w:ascii="Times New Roman" w:hAnsi="Times New Roman" w:cs="Times New Roman"/>
          <w:sz w:val="24"/>
          <w:szCs w:val="24"/>
        </w:rPr>
        <w:t xml:space="preserve"> и 202</w:t>
      </w:r>
      <w:r w:rsidR="00DA69EA">
        <w:rPr>
          <w:rFonts w:ascii="Times New Roman" w:hAnsi="Times New Roman" w:cs="Times New Roman"/>
          <w:sz w:val="24"/>
          <w:szCs w:val="24"/>
        </w:rPr>
        <w:t>6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D273E5">
        <w:rPr>
          <w:rFonts w:ascii="Times New Roman" w:hAnsi="Times New Roman" w:cs="Times New Roman"/>
          <w:sz w:val="24"/>
          <w:szCs w:val="24"/>
        </w:rPr>
        <w:t xml:space="preserve"> </w:t>
      </w:r>
      <w:r w:rsidR="00DA69EA">
        <w:rPr>
          <w:rFonts w:ascii="Times New Roman" w:hAnsi="Times New Roman" w:cs="Times New Roman"/>
          <w:sz w:val="24"/>
          <w:szCs w:val="24"/>
        </w:rPr>
        <w:t>0</w:t>
      </w:r>
      <w:r w:rsidR="00D273E5">
        <w:rPr>
          <w:rFonts w:ascii="Times New Roman" w:hAnsi="Times New Roman" w:cs="Times New Roman"/>
          <w:sz w:val="24"/>
          <w:szCs w:val="24"/>
        </w:rPr>
        <w:t>7.12.202</w:t>
      </w:r>
      <w:r w:rsidR="00DA69EA">
        <w:rPr>
          <w:rFonts w:ascii="Times New Roman" w:hAnsi="Times New Roman" w:cs="Times New Roman"/>
          <w:sz w:val="24"/>
          <w:szCs w:val="24"/>
        </w:rPr>
        <w:t>3</w:t>
      </w:r>
      <w:r w:rsidR="00D273E5">
        <w:rPr>
          <w:rFonts w:ascii="Times New Roman" w:hAnsi="Times New Roman" w:cs="Times New Roman"/>
          <w:sz w:val="24"/>
          <w:szCs w:val="24"/>
        </w:rPr>
        <w:t xml:space="preserve"> года в 10.00</w:t>
      </w:r>
      <w:r w:rsidR="00AB5FC2">
        <w:rPr>
          <w:rFonts w:ascii="Times New Roman" w:hAnsi="Times New Roman" w:cs="Times New Roman"/>
          <w:sz w:val="24"/>
          <w:szCs w:val="24"/>
        </w:rPr>
        <w:t xml:space="preserve"> час.</w:t>
      </w:r>
      <w:r w:rsidR="00D273E5">
        <w:rPr>
          <w:rFonts w:ascii="Times New Roman" w:hAnsi="Times New Roman" w:cs="Times New Roman"/>
          <w:sz w:val="24"/>
          <w:szCs w:val="24"/>
        </w:rPr>
        <w:t xml:space="preserve"> в зале заседаний администрации Талдомского городского округа. </w:t>
      </w:r>
    </w:p>
    <w:p w:rsidR="00E65278" w:rsidRPr="00D273E5" w:rsidRDefault="00B3407C" w:rsidP="00E6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4</w:t>
      </w:r>
      <w:r w:rsidR="00E65278" w:rsidRPr="00D273E5">
        <w:rPr>
          <w:rFonts w:ascii="Times New Roman" w:hAnsi="Times New Roman" w:cs="Times New Roman"/>
          <w:sz w:val="24"/>
          <w:szCs w:val="24"/>
        </w:rPr>
        <w:t>.Контроль исполнени</w:t>
      </w:r>
      <w:r w:rsidR="00DA69EA">
        <w:rPr>
          <w:rFonts w:ascii="Times New Roman" w:hAnsi="Times New Roman" w:cs="Times New Roman"/>
          <w:sz w:val="24"/>
          <w:szCs w:val="24"/>
        </w:rPr>
        <w:t>я</w:t>
      </w:r>
      <w:r w:rsidR="00E65278" w:rsidRPr="00D273E5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председателя Совета депутатов Талдомского городского округа М.И.</w:t>
      </w:r>
      <w:r w:rsidR="005925D5">
        <w:rPr>
          <w:rFonts w:ascii="Times New Roman" w:hAnsi="Times New Roman" w:cs="Times New Roman"/>
          <w:sz w:val="24"/>
          <w:szCs w:val="24"/>
        </w:rPr>
        <w:t xml:space="preserve"> </w:t>
      </w:r>
      <w:r w:rsidR="00E65278" w:rsidRPr="00D273E5">
        <w:rPr>
          <w:rFonts w:ascii="Times New Roman" w:hAnsi="Times New Roman" w:cs="Times New Roman"/>
          <w:sz w:val="24"/>
          <w:szCs w:val="24"/>
        </w:rPr>
        <w:t>Аникеева.</w:t>
      </w:r>
    </w:p>
    <w:p w:rsidR="00E65278" w:rsidRPr="00D273E5" w:rsidRDefault="00E65278" w:rsidP="00E6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3E5" w:rsidRDefault="00D273E5" w:rsidP="00373C66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78" w:rsidRPr="00D273E5" w:rsidRDefault="00E65278" w:rsidP="00373C66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D273E5">
        <w:rPr>
          <w:rFonts w:ascii="Times New Roman" w:hAnsi="Times New Roman" w:cs="Times New Roman"/>
          <w:sz w:val="24"/>
          <w:szCs w:val="24"/>
        </w:rPr>
        <w:tab/>
      </w:r>
      <w:r w:rsidR="005925D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3E5">
        <w:rPr>
          <w:rFonts w:ascii="Times New Roman" w:hAnsi="Times New Roman" w:cs="Times New Roman"/>
          <w:sz w:val="24"/>
          <w:szCs w:val="24"/>
        </w:rPr>
        <w:t>М.И.</w:t>
      </w:r>
      <w:r w:rsidR="00DA69EA">
        <w:rPr>
          <w:rFonts w:ascii="Times New Roman" w:hAnsi="Times New Roman" w:cs="Times New Roman"/>
          <w:sz w:val="24"/>
          <w:szCs w:val="24"/>
        </w:rPr>
        <w:t xml:space="preserve"> </w:t>
      </w:r>
      <w:r w:rsidRPr="00D273E5">
        <w:rPr>
          <w:rFonts w:ascii="Times New Roman" w:hAnsi="Times New Roman" w:cs="Times New Roman"/>
          <w:sz w:val="24"/>
          <w:szCs w:val="24"/>
        </w:rPr>
        <w:t>Аникеев</w:t>
      </w:r>
    </w:p>
    <w:p w:rsidR="00E65278" w:rsidRPr="00D273E5" w:rsidRDefault="00E65278" w:rsidP="0037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</w:t>
      </w:r>
    </w:p>
    <w:p w:rsidR="00E65278" w:rsidRDefault="00E65278" w:rsidP="00E65278">
      <w:pPr>
        <w:rPr>
          <w:rFonts w:ascii="Times New Roman" w:hAnsi="Times New Roman" w:cs="Times New Roman"/>
          <w:sz w:val="24"/>
          <w:szCs w:val="24"/>
        </w:rPr>
      </w:pPr>
    </w:p>
    <w:p w:rsidR="005925D5" w:rsidRDefault="005925D5" w:rsidP="00E65278">
      <w:pPr>
        <w:rPr>
          <w:rFonts w:ascii="Times New Roman" w:hAnsi="Times New Roman" w:cs="Times New Roman"/>
          <w:sz w:val="24"/>
          <w:szCs w:val="24"/>
        </w:rPr>
      </w:pPr>
    </w:p>
    <w:p w:rsidR="005925D5" w:rsidRPr="00D273E5" w:rsidRDefault="005925D5" w:rsidP="00E65278">
      <w:pPr>
        <w:rPr>
          <w:rFonts w:ascii="Times New Roman" w:hAnsi="Times New Roman" w:cs="Times New Roman"/>
          <w:sz w:val="24"/>
          <w:szCs w:val="24"/>
        </w:rPr>
      </w:pPr>
    </w:p>
    <w:p w:rsidR="00E65278" w:rsidRPr="00D273E5" w:rsidRDefault="00E65278" w:rsidP="00E65278">
      <w:pPr>
        <w:rPr>
          <w:rFonts w:ascii="Times New Roman" w:hAnsi="Times New Roman" w:cs="Times New Roman"/>
          <w:sz w:val="24"/>
          <w:szCs w:val="24"/>
        </w:rPr>
      </w:pPr>
    </w:p>
    <w:sectPr w:rsidR="00E65278" w:rsidRPr="00D273E5" w:rsidSect="005925D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9A"/>
    <w:rsid w:val="002419E3"/>
    <w:rsid w:val="00273A97"/>
    <w:rsid w:val="00341564"/>
    <w:rsid w:val="00373C66"/>
    <w:rsid w:val="003A6DA1"/>
    <w:rsid w:val="003B09AD"/>
    <w:rsid w:val="00497245"/>
    <w:rsid w:val="004A7350"/>
    <w:rsid w:val="0051229A"/>
    <w:rsid w:val="005925D5"/>
    <w:rsid w:val="0079694F"/>
    <w:rsid w:val="007A3948"/>
    <w:rsid w:val="007E50B9"/>
    <w:rsid w:val="008859FC"/>
    <w:rsid w:val="00931FCF"/>
    <w:rsid w:val="00A433CD"/>
    <w:rsid w:val="00A624D6"/>
    <w:rsid w:val="00AB5FC2"/>
    <w:rsid w:val="00B3407C"/>
    <w:rsid w:val="00CD41E2"/>
    <w:rsid w:val="00D273E5"/>
    <w:rsid w:val="00DA69EA"/>
    <w:rsid w:val="00E57716"/>
    <w:rsid w:val="00E6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3AB5C-9DDD-4771-B92E-76AB4300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2022-11-18T05:45:00Z</cp:lastPrinted>
  <dcterms:created xsi:type="dcterms:W3CDTF">2023-11-15T09:05:00Z</dcterms:created>
  <dcterms:modified xsi:type="dcterms:W3CDTF">2023-12-15T09:36:00Z</dcterms:modified>
</cp:coreProperties>
</file>